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847" w:rsidRDefault="000E6847" w:rsidP="000E6847">
      <w:pPr>
        <w:rPr>
          <w:b/>
          <w:u w:val="single"/>
        </w:rPr>
      </w:pPr>
      <w:r>
        <w:rPr>
          <w:b/>
          <w:u w:val="single"/>
        </w:rPr>
        <w:t xml:space="preserve">Q&amp;A: </w:t>
      </w:r>
      <w:r w:rsidRPr="008C78C3">
        <w:rPr>
          <w:b/>
          <w:u w:val="single"/>
        </w:rPr>
        <w:t xml:space="preserve"> IDS Search Engine 11:15 – 12:30 Tuesday</w:t>
      </w:r>
      <w:r>
        <w:rPr>
          <w:b/>
          <w:u w:val="single"/>
        </w:rPr>
        <w:t>:</w:t>
      </w:r>
    </w:p>
    <w:p w:rsidR="000E6847" w:rsidRDefault="000E6847" w:rsidP="000E6847">
      <w:pPr>
        <w:rPr>
          <w:i/>
        </w:rPr>
      </w:pPr>
      <w:r>
        <w:rPr>
          <w:i/>
        </w:rPr>
        <w:t>Speaker: Mike Curtis, Broome Community College</w:t>
      </w:r>
    </w:p>
    <w:p w:rsidR="00A520F0" w:rsidRPr="00F8692B" w:rsidRDefault="00A520F0" w:rsidP="000E6847">
      <w:pPr>
        <w:rPr>
          <w:i/>
        </w:rPr>
      </w:pPr>
      <w:proofErr w:type="spellStart"/>
      <w:r>
        <w:rPr>
          <w:i/>
        </w:rPr>
        <w:t>Notetaker</w:t>
      </w:r>
      <w:proofErr w:type="spellEnd"/>
      <w:r>
        <w:rPr>
          <w:i/>
        </w:rPr>
        <w:t xml:space="preserve">: </w:t>
      </w:r>
      <w:proofErr w:type="spellStart"/>
      <w:r>
        <w:rPr>
          <w:i/>
        </w:rPr>
        <w:t>Jesslynn</w:t>
      </w:r>
      <w:proofErr w:type="spellEnd"/>
      <w:r>
        <w:rPr>
          <w:i/>
        </w:rPr>
        <w:t xml:space="preserve"> Shafer, Binghamton</w:t>
      </w:r>
    </w:p>
    <w:p w:rsidR="000E6847" w:rsidRPr="008C78C3" w:rsidRDefault="000E6847" w:rsidP="000E6847">
      <w:pPr>
        <w:rPr>
          <w:b/>
          <w:i/>
        </w:rPr>
      </w:pPr>
      <w:r>
        <w:rPr>
          <w:b/>
          <w:i/>
        </w:rPr>
        <w:t>*</w:t>
      </w:r>
      <w:r w:rsidRPr="008C78C3">
        <w:rPr>
          <w:b/>
          <w:i/>
        </w:rPr>
        <w:t>Speaker posed:  How does this fit into all of our other search options?</w:t>
      </w:r>
    </w:p>
    <w:p w:rsidR="000E6847" w:rsidRDefault="000E6847" w:rsidP="000E6847">
      <w:r>
        <w:tab/>
        <w:t>-Offers many ways to search, patron can choose which one fits their needs best.  This search provides access to a collection of items that patrons can usually access faster.</w:t>
      </w:r>
    </w:p>
    <w:p w:rsidR="000E6847" w:rsidRPr="008C78C3" w:rsidRDefault="000E6847" w:rsidP="000E6847">
      <w:pPr>
        <w:rPr>
          <w:b/>
          <w:i/>
        </w:rPr>
      </w:pPr>
      <w:r>
        <w:rPr>
          <w:b/>
          <w:i/>
        </w:rPr>
        <w:t>*</w:t>
      </w:r>
      <w:r w:rsidRPr="008C78C3">
        <w:rPr>
          <w:b/>
          <w:i/>
        </w:rPr>
        <w:t>What if item isn’t owned by an IDS library?</w:t>
      </w:r>
    </w:p>
    <w:p w:rsidR="000E6847" w:rsidRDefault="000E6847" w:rsidP="000E6847">
      <w:r>
        <w:tab/>
        <w:t>-Single page comes up: “No Results found”</w:t>
      </w:r>
    </w:p>
    <w:p w:rsidR="000E6847" w:rsidRPr="008C78C3" w:rsidRDefault="000E6847" w:rsidP="000E6847">
      <w:pPr>
        <w:rPr>
          <w:b/>
          <w:i/>
        </w:rPr>
      </w:pPr>
      <w:r>
        <w:rPr>
          <w:b/>
          <w:i/>
        </w:rPr>
        <w:t>*</w:t>
      </w:r>
      <w:r w:rsidRPr="008C78C3">
        <w:rPr>
          <w:b/>
          <w:i/>
        </w:rPr>
        <w:t>Are there ideas on how this can be applied to a collection that is comprised of more e-serials, where the e-holdings are constantly changing?</w:t>
      </w:r>
    </w:p>
    <w:p w:rsidR="000E6847" w:rsidRDefault="000E6847" w:rsidP="000E6847">
      <w:r>
        <w:tab/>
        <w:t>-From the user’s point of view, this may be the best option for those libraries, as this catalog will give them access to the entire IDS collection – there just won’t be as many links back to your own collection.  As far as discovery goes, right now the search engine is only for books.  The serial holdings would have to be loaded into OCLC, along with other technical issues involving ALIAS, Serials Solutions and ILLiad.</w:t>
      </w:r>
    </w:p>
    <w:p w:rsidR="000E6847" w:rsidRPr="008C78C3" w:rsidRDefault="000E6847" w:rsidP="000E6847">
      <w:pPr>
        <w:rPr>
          <w:b/>
          <w:i/>
        </w:rPr>
      </w:pPr>
      <w:r>
        <w:rPr>
          <w:b/>
          <w:i/>
        </w:rPr>
        <w:t>*</w:t>
      </w:r>
      <w:r w:rsidRPr="008C78C3">
        <w:rPr>
          <w:b/>
          <w:i/>
        </w:rPr>
        <w:t xml:space="preserve">Have you considered having a single discovery tool?  </w:t>
      </w:r>
      <w:proofErr w:type="gramStart"/>
      <w:r w:rsidRPr="008C78C3">
        <w:rPr>
          <w:b/>
          <w:i/>
        </w:rPr>
        <w:t>IE.</w:t>
      </w:r>
      <w:proofErr w:type="gramEnd"/>
      <w:r w:rsidRPr="008C78C3">
        <w:rPr>
          <w:b/>
          <w:i/>
        </w:rPr>
        <w:t xml:space="preserve">  Could you add </w:t>
      </w:r>
      <w:proofErr w:type="spellStart"/>
      <w:r w:rsidRPr="008C78C3">
        <w:rPr>
          <w:b/>
          <w:i/>
        </w:rPr>
        <w:t>WorldCat</w:t>
      </w:r>
      <w:proofErr w:type="spellEnd"/>
      <w:r w:rsidRPr="008C78C3">
        <w:rPr>
          <w:b/>
          <w:i/>
        </w:rPr>
        <w:t xml:space="preserve"> into this?  Why leave it out?</w:t>
      </w:r>
    </w:p>
    <w:p w:rsidR="000E6847" w:rsidRDefault="000E6847" w:rsidP="000E6847">
      <w:r>
        <w:rPr>
          <w:i/>
        </w:rPr>
        <w:tab/>
        <w:t>-</w:t>
      </w:r>
      <w:r>
        <w:t xml:space="preserve">It could make sense to search </w:t>
      </w:r>
      <w:proofErr w:type="spellStart"/>
      <w:r>
        <w:t>WorldCat</w:t>
      </w:r>
      <w:proofErr w:type="spellEnd"/>
      <w:r>
        <w:t xml:space="preserve"> first, but since IDS is faster (faster = better often times for patrons), it may be better to search IDS first, as the patrons will know that these are items they won’t have trouble obtaining, versus a world-wide catalog.</w:t>
      </w:r>
    </w:p>
    <w:p w:rsidR="000E6847" w:rsidRDefault="000E6847" w:rsidP="000E6847">
      <w:r>
        <w:tab/>
        <w:t>-You can also set it up to search only local holdings – it would just be important to make it clear that requesting items through IDS gets the item in the patron’s hand faster.</w:t>
      </w:r>
    </w:p>
    <w:p w:rsidR="000E6847" w:rsidRPr="008C78C3" w:rsidRDefault="000E6847" w:rsidP="000E6847">
      <w:pPr>
        <w:rPr>
          <w:b/>
          <w:i/>
        </w:rPr>
      </w:pPr>
      <w:r>
        <w:rPr>
          <w:b/>
          <w:i/>
        </w:rPr>
        <w:t>*</w:t>
      </w:r>
      <w:r w:rsidRPr="008C78C3">
        <w:rPr>
          <w:b/>
          <w:i/>
        </w:rPr>
        <w:t>Is this currently available to BCC (speaker, Mike Curtis, is from Broome Community College) patrons?</w:t>
      </w:r>
    </w:p>
    <w:p w:rsidR="000E6847" w:rsidRDefault="000E6847" w:rsidP="000E6847">
      <w:r>
        <w:rPr>
          <w:i/>
        </w:rPr>
        <w:tab/>
      </w:r>
      <w:r>
        <w:t xml:space="preserve">-No, it is on a test server right now; there are questions about where it would live permanently.  Mike has met/will meet with librarians to discuss how they would like to present this as a search option to patrons and on their homepage.  </w:t>
      </w:r>
    </w:p>
    <w:p w:rsidR="000E6847" w:rsidRPr="008C78C3" w:rsidRDefault="000E6847" w:rsidP="000E6847">
      <w:pPr>
        <w:rPr>
          <w:b/>
          <w:i/>
        </w:rPr>
      </w:pPr>
      <w:r>
        <w:rPr>
          <w:b/>
          <w:i/>
        </w:rPr>
        <w:t>*</w:t>
      </w:r>
      <w:r w:rsidRPr="008C78C3">
        <w:rPr>
          <w:b/>
          <w:i/>
        </w:rPr>
        <w:t xml:space="preserve">Have you thought about </w:t>
      </w:r>
      <w:proofErr w:type="gramStart"/>
      <w:r w:rsidRPr="008C78C3">
        <w:rPr>
          <w:b/>
          <w:i/>
        </w:rPr>
        <w:t>an export</w:t>
      </w:r>
      <w:proofErr w:type="gramEnd"/>
      <w:r w:rsidRPr="008C78C3">
        <w:rPr>
          <w:b/>
          <w:i/>
        </w:rPr>
        <w:t xml:space="preserve"> feature or citation software?</w:t>
      </w:r>
    </w:p>
    <w:p w:rsidR="000E6847" w:rsidRDefault="000E6847" w:rsidP="000E6847">
      <w:r>
        <w:rPr>
          <w:i/>
        </w:rPr>
        <w:tab/>
      </w:r>
      <w:r>
        <w:t xml:space="preserve">-The fast and easy way was to use existing </w:t>
      </w:r>
      <w:proofErr w:type="spellStart"/>
      <w:r>
        <w:t>Worldcat</w:t>
      </w:r>
      <w:proofErr w:type="spellEnd"/>
      <w:r>
        <w:t xml:space="preserve"> service, (links available that provide citations in the most popular formats, MLA, APA, </w:t>
      </w:r>
      <w:proofErr w:type="spellStart"/>
      <w:r>
        <w:t>Turabian</w:t>
      </w:r>
      <w:proofErr w:type="spellEnd"/>
      <w:r>
        <w:t xml:space="preserve">, et cetera) but it is possible to add </w:t>
      </w:r>
      <w:proofErr w:type="spellStart"/>
      <w:r>
        <w:t>EndNote</w:t>
      </w:r>
      <w:proofErr w:type="spellEnd"/>
      <w:r>
        <w:t xml:space="preserve"> linking.</w:t>
      </w:r>
    </w:p>
    <w:p w:rsidR="000E6847" w:rsidRPr="008C78C3" w:rsidRDefault="000E6847" w:rsidP="000E6847">
      <w:pPr>
        <w:rPr>
          <w:b/>
          <w:i/>
        </w:rPr>
      </w:pPr>
      <w:r>
        <w:rPr>
          <w:b/>
          <w:i/>
        </w:rPr>
        <w:t>*</w:t>
      </w:r>
      <w:r w:rsidRPr="008C78C3">
        <w:rPr>
          <w:b/>
          <w:i/>
        </w:rPr>
        <w:t>Is there room for change?  Can you adapt it to your institution’s aesthetic preference?</w:t>
      </w:r>
    </w:p>
    <w:p w:rsidR="000E6847" w:rsidRDefault="000E6847">
      <w:r>
        <w:rPr>
          <w:i/>
        </w:rPr>
        <w:lastRenderedPageBreak/>
        <w:tab/>
        <w:t>-</w:t>
      </w:r>
      <w:r>
        <w:t>You can build it the way you want it, create different templates or place it on a different server.</w:t>
      </w:r>
    </w:p>
    <w:sectPr w:rsidR="000E6847" w:rsidSect="005447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6847"/>
    <w:rsid w:val="000E6847"/>
    <w:rsid w:val="0054471C"/>
    <w:rsid w:val="00A520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8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2036</Characters>
  <Application>Microsoft Office Word</Application>
  <DocSecurity>0</DocSecurity>
  <Lines>16</Lines>
  <Paragraphs>4</Paragraphs>
  <ScaleCrop>false</ScaleCrop>
  <Company>Binghamton University Libraries</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Bartle</dc:creator>
  <cp:lastModifiedBy>landes</cp:lastModifiedBy>
  <cp:revision>2</cp:revision>
  <dcterms:created xsi:type="dcterms:W3CDTF">2009-09-02T20:52:00Z</dcterms:created>
  <dcterms:modified xsi:type="dcterms:W3CDTF">2009-09-02T20:52:00Z</dcterms:modified>
</cp:coreProperties>
</file>